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rPr>
          <w:rFonts w:ascii="Calibri" w:cs="Calibri" w:eastAsia="Calibri" w:hAnsi="Calibri"/>
          <w:b w:val="1"/>
          <w:color w:val="c00000"/>
          <w:sz w:val="48"/>
          <w:szCs w:val="48"/>
        </w:rPr>
      </w:pPr>
      <w:r w:rsidDel="00000000" w:rsidR="00000000" w:rsidRPr="00000000">
        <w:rPr>
          <w:rFonts w:ascii="Calibri" w:cs="Calibri" w:eastAsia="Calibri" w:hAnsi="Calibri"/>
          <w:b w:val="1"/>
          <w:color w:val="c00000"/>
          <w:sz w:val="48"/>
          <w:szCs w:val="48"/>
          <w:rtl w:val="0"/>
        </w:rPr>
        <w:t xml:space="preserve">Welcome to BFE!</w:t>
      </w:r>
    </w:p>
    <w:p w:rsidR="00000000" w:rsidDel="00000000" w:rsidP="00000000" w:rsidRDefault="00000000" w:rsidRPr="00000000" w14:paraId="00000002">
      <w:pPr>
        <w:shd w:fill="ffffff" w:val="clear"/>
        <w:spacing w:after="160" w:lineRule="auto"/>
        <w:jc w:val="both"/>
        <w:rPr>
          <w:rFonts w:ascii="Calibri" w:cs="Calibri" w:eastAsia="Calibri" w:hAnsi="Calibri"/>
          <w:color w:val="232333"/>
          <w:sz w:val="24"/>
          <w:szCs w:val="24"/>
        </w:rPr>
      </w:pPr>
      <w:r w:rsidDel="00000000" w:rsidR="00000000" w:rsidRPr="00000000">
        <w:rPr>
          <w:rFonts w:ascii="Calibri" w:cs="Calibri" w:eastAsia="Calibri" w:hAnsi="Calibri"/>
          <w:color w:val="232333"/>
          <w:sz w:val="24"/>
          <w:szCs w:val="24"/>
          <w:rtl w:val="0"/>
        </w:rPr>
        <w:t xml:space="preserve"> </w:t>
      </w:r>
    </w:p>
    <w:p w:rsidR="00000000" w:rsidDel="00000000" w:rsidP="00000000" w:rsidRDefault="00000000" w:rsidRPr="00000000" w14:paraId="00000003">
      <w:pPr>
        <w:shd w:fill="ffffff" w:val="clear"/>
        <w:spacing w:after="160" w:lineRule="auto"/>
        <w:jc w:val="both"/>
        <w:rPr>
          <w:rFonts w:ascii="Calibri" w:cs="Calibri" w:eastAsia="Calibri" w:hAnsi="Calibri"/>
          <w:color w:val="232333"/>
          <w:sz w:val="24"/>
          <w:szCs w:val="24"/>
        </w:rPr>
      </w:pPr>
      <w:r w:rsidDel="00000000" w:rsidR="00000000" w:rsidRPr="00000000">
        <w:rPr>
          <w:rFonts w:ascii="Calibri" w:cs="Calibri" w:eastAsia="Calibri" w:hAnsi="Calibri"/>
          <w:color w:val="232333"/>
          <w:sz w:val="24"/>
          <w:szCs w:val="24"/>
          <w:rtl w:val="0"/>
        </w:rPr>
        <w:t xml:space="preserve">Benjamin Franklin Elementary Mathematics and Science School will host virtual Parent Orientations for the 2023–2024 school year. Orientations will be held on Wednesday, July 26, and Thursday, July 27. Please see the schedule below for more information regarding times and registration. We ask that you register as soon as possible.</w:t>
      </w:r>
    </w:p>
    <w:p w:rsidR="00000000" w:rsidDel="00000000" w:rsidP="00000000" w:rsidRDefault="00000000" w:rsidRPr="00000000" w14:paraId="0000000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shd w:fill="ffffff" w:val="clear"/>
        <w:rPr>
          <w:rFonts w:ascii="Calibri" w:cs="Calibri" w:eastAsia="Calibri" w:hAnsi="Calibri"/>
          <w:b w:val="1"/>
          <w:color w:val="232333"/>
          <w:sz w:val="24"/>
          <w:szCs w:val="24"/>
        </w:rPr>
      </w:pPr>
      <w:r w:rsidDel="00000000" w:rsidR="00000000" w:rsidRPr="00000000">
        <w:rPr>
          <w:rFonts w:ascii="Calibri" w:cs="Calibri" w:eastAsia="Calibri" w:hAnsi="Calibri"/>
          <w:b w:val="1"/>
          <w:color w:val="232333"/>
          <w:sz w:val="24"/>
          <w:szCs w:val="24"/>
          <w:rtl w:val="0"/>
        </w:rPr>
        <w:t xml:space="preserve">Webinar Links:</w:t>
      </w:r>
    </w:p>
    <w:p w:rsidR="00000000" w:rsidDel="00000000" w:rsidP="00000000" w:rsidRDefault="00000000" w:rsidRPr="00000000" w14:paraId="00000006">
      <w:pPr>
        <w:shd w:fill="ffffff" w:val="clear"/>
        <w:rPr>
          <w:rFonts w:ascii="Calibri" w:cs="Calibri" w:eastAsia="Calibri" w:hAnsi="Calibri"/>
          <w:color w:val="232333"/>
          <w:sz w:val="24"/>
          <w:szCs w:val="24"/>
        </w:rPr>
      </w:pPr>
      <w:r w:rsidDel="00000000" w:rsidR="00000000" w:rsidRPr="00000000">
        <w:rPr>
          <w:rFonts w:ascii="Calibri" w:cs="Calibri" w:eastAsia="Calibri" w:hAnsi="Calibri"/>
          <w:color w:val="232333"/>
          <w:sz w:val="24"/>
          <w:szCs w:val="24"/>
          <w:rtl w:val="0"/>
        </w:rPr>
        <w:t xml:space="preserve"> </w:t>
      </w:r>
    </w:p>
    <w:p w:rsidR="00000000" w:rsidDel="00000000" w:rsidP="00000000" w:rsidRDefault="00000000" w:rsidRPr="00000000" w14:paraId="00000007">
      <w:pPr>
        <w:shd w:fill="ffffff" w:val="clear"/>
        <w:rPr>
          <w:rFonts w:ascii="Calibri" w:cs="Calibri" w:eastAsia="Calibri" w:hAnsi="Calibri"/>
          <w:color w:val="232333"/>
          <w:sz w:val="24"/>
          <w:szCs w:val="24"/>
        </w:rPr>
      </w:pPr>
      <w:r w:rsidDel="00000000" w:rsidR="00000000" w:rsidRPr="00000000">
        <w:rPr>
          <w:rFonts w:ascii="Calibri" w:cs="Calibri" w:eastAsia="Calibri" w:hAnsi="Calibri"/>
          <w:color w:val="232333"/>
          <w:sz w:val="24"/>
          <w:szCs w:val="24"/>
          <w:rtl w:val="0"/>
        </w:rPr>
        <w:t xml:space="preserve">Session 1 - Wednesday, July 26th at 10am - </w:t>
      </w:r>
    </w:p>
    <w:p w:rsidR="00000000" w:rsidDel="00000000" w:rsidP="00000000" w:rsidRDefault="00000000" w:rsidRPr="00000000" w14:paraId="00000008">
      <w:pPr>
        <w:shd w:fill="ffffff" w:val="clear"/>
        <w:rPr>
          <w:rFonts w:ascii="Calibri" w:cs="Calibri" w:eastAsia="Calibri" w:hAnsi="Calibri"/>
          <w:color w:val="0563c1"/>
          <w:sz w:val="24"/>
          <w:szCs w:val="24"/>
          <w:u w:val="single"/>
        </w:rPr>
      </w:pPr>
      <w:hyperlink r:id="rId6">
        <w:r w:rsidDel="00000000" w:rsidR="00000000" w:rsidRPr="00000000">
          <w:rPr>
            <w:rFonts w:ascii="Calibri" w:cs="Calibri" w:eastAsia="Calibri" w:hAnsi="Calibri"/>
            <w:color w:val="0563c1"/>
            <w:sz w:val="24"/>
            <w:szCs w:val="24"/>
            <w:u w:val="single"/>
            <w:rtl w:val="0"/>
          </w:rPr>
          <w:t xml:space="preserve">https://us02web.zoom.us/webinar/register/WN_xTe7zjWDSZqzmYNF9Wn_5Q</w:t>
        </w:r>
      </w:hyperlink>
      <w:r w:rsidDel="00000000" w:rsidR="00000000" w:rsidRPr="00000000">
        <w:rPr>
          <w:rtl w:val="0"/>
        </w:rPr>
      </w:r>
    </w:p>
    <w:p w:rsidR="00000000" w:rsidDel="00000000" w:rsidP="00000000" w:rsidRDefault="00000000" w:rsidRPr="00000000" w14:paraId="00000009">
      <w:pPr>
        <w:shd w:fill="ffffff" w:val="clear"/>
        <w:rPr>
          <w:color w:val="232333"/>
          <w:sz w:val="21"/>
          <w:szCs w:val="21"/>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A">
      <w:pPr>
        <w:shd w:fill="ffffff" w:val="clear"/>
        <w:rPr>
          <w:color w:val="232333"/>
          <w:sz w:val="21"/>
          <w:szCs w:val="21"/>
        </w:rPr>
      </w:pPr>
      <w:r w:rsidDel="00000000" w:rsidR="00000000" w:rsidRPr="00000000">
        <w:rPr>
          <w:color w:val="232333"/>
          <w:sz w:val="21"/>
          <w:szCs w:val="21"/>
          <w:rtl w:val="0"/>
        </w:rPr>
        <w:t xml:space="preserve"> </w:t>
      </w:r>
    </w:p>
    <w:p w:rsidR="00000000" w:rsidDel="00000000" w:rsidP="00000000" w:rsidRDefault="00000000" w:rsidRPr="00000000" w14:paraId="0000000B">
      <w:pPr>
        <w:shd w:fill="ffffff" w:val="clear"/>
        <w:rPr>
          <w:rFonts w:ascii="Calibri" w:cs="Calibri" w:eastAsia="Calibri" w:hAnsi="Calibri"/>
          <w:color w:val="232333"/>
          <w:sz w:val="24"/>
          <w:szCs w:val="24"/>
        </w:rPr>
      </w:pPr>
      <w:r w:rsidDel="00000000" w:rsidR="00000000" w:rsidRPr="00000000">
        <w:rPr>
          <w:rFonts w:ascii="Calibri" w:cs="Calibri" w:eastAsia="Calibri" w:hAnsi="Calibri"/>
          <w:color w:val="232333"/>
          <w:sz w:val="24"/>
          <w:szCs w:val="24"/>
          <w:rtl w:val="0"/>
        </w:rPr>
        <w:t xml:space="preserve">Session 2 - Wednesday, July 26th at 6pm - </w:t>
      </w:r>
    </w:p>
    <w:p w:rsidR="00000000" w:rsidDel="00000000" w:rsidP="00000000" w:rsidRDefault="00000000" w:rsidRPr="00000000" w14:paraId="0000000C">
      <w:pPr>
        <w:shd w:fill="ffffff" w:val="clear"/>
        <w:rPr>
          <w:rFonts w:ascii="Calibri" w:cs="Calibri" w:eastAsia="Calibri" w:hAnsi="Calibri"/>
          <w:sz w:val="24"/>
          <w:szCs w:val="24"/>
        </w:rPr>
      </w:pPr>
      <w:hyperlink r:id="rId7">
        <w:r w:rsidDel="00000000" w:rsidR="00000000" w:rsidRPr="00000000">
          <w:rPr>
            <w:rFonts w:ascii="Calibri" w:cs="Calibri" w:eastAsia="Calibri" w:hAnsi="Calibri"/>
            <w:color w:val="0563c1"/>
            <w:sz w:val="24"/>
            <w:szCs w:val="24"/>
            <w:u w:val="single"/>
            <w:rtl w:val="0"/>
          </w:rPr>
          <w:t xml:space="preserve">https://us02web.zoom.us/webinar/register/WN_pMuj2xcqSASHgF-V3j8BuQ</w:t>
        </w:r>
      </w:hyperlink>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hd w:fill="ffffff" w:val="clear"/>
        <w:rPr>
          <w:rFonts w:ascii="Calibri" w:cs="Calibri" w:eastAsia="Calibri" w:hAnsi="Calibri"/>
          <w:color w:val="232333"/>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color w:val="232333"/>
          <w:sz w:val="24"/>
          <w:szCs w:val="24"/>
          <w:rtl w:val="0"/>
        </w:rPr>
        <w:t xml:space="preserve">Session 3 - Thursday, July 27th at 10am - </w:t>
      </w:r>
    </w:p>
    <w:p w:rsidR="00000000" w:rsidDel="00000000" w:rsidP="00000000" w:rsidRDefault="00000000" w:rsidRPr="00000000" w14:paraId="0000000F">
      <w:pPr>
        <w:shd w:fill="ffffff" w:val="clear"/>
        <w:rPr>
          <w:rFonts w:ascii="Calibri" w:cs="Calibri" w:eastAsia="Calibri" w:hAnsi="Calibri"/>
          <w:color w:val="0563c1"/>
          <w:sz w:val="24"/>
          <w:szCs w:val="24"/>
          <w:u w:val="single"/>
        </w:rPr>
      </w:pPr>
      <w:hyperlink r:id="rId8">
        <w:r w:rsidDel="00000000" w:rsidR="00000000" w:rsidRPr="00000000">
          <w:rPr>
            <w:rFonts w:ascii="Calibri" w:cs="Calibri" w:eastAsia="Calibri" w:hAnsi="Calibri"/>
            <w:color w:val="0563c1"/>
            <w:sz w:val="24"/>
            <w:szCs w:val="24"/>
            <w:u w:val="single"/>
            <w:rtl w:val="0"/>
          </w:rPr>
          <w:t xml:space="preserve">https://us02web.zoom.us/webinar/register/WN_FwHNM38QR_a-g3zQ7MesgA</w:t>
        </w:r>
      </w:hyperlink>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hd w:fill="ffffff" w:val="clear"/>
        <w:rPr>
          <w:rFonts w:ascii="Calibri" w:cs="Calibri" w:eastAsia="Calibri" w:hAnsi="Calibri"/>
          <w:color w:val="232333"/>
          <w:sz w:val="24"/>
          <w:szCs w:val="24"/>
        </w:rPr>
      </w:pPr>
      <w:r w:rsidDel="00000000" w:rsidR="00000000" w:rsidRPr="00000000">
        <w:rPr>
          <w:rFonts w:ascii="Calibri" w:cs="Calibri" w:eastAsia="Calibri" w:hAnsi="Calibri"/>
          <w:color w:val="232333"/>
          <w:sz w:val="24"/>
          <w:szCs w:val="24"/>
          <w:rtl w:val="0"/>
        </w:rPr>
        <w:t xml:space="preserve">Session 4 - Thursday, July 27th at 6pm -</w:t>
      </w:r>
    </w:p>
    <w:p w:rsidR="00000000" w:rsidDel="00000000" w:rsidP="00000000" w:rsidRDefault="00000000" w:rsidRPr="00000000" w14:paraId="00000013">
      <w:pPr>
        <w:shd w:fill="ffffff" w:val="clear"/>
        <w:rPr>
          <w:rFonts w:ascii="Calibri" w:cs="Calibri" w:eastAsia="Calibri" w:hAnsi="Calibri"/>
          <w:color w:val="0563c1"/>
          <w:sz w:val="24"/>
          <w:szCs w:val="24"/>
          <w:u w:val="single"/>
        </w:rPr>
      </w:pPr>
      <w:hyperlink r:id="rId9">
        <w:r w:rsidDel="00000000" w:rsidR="00000000" w:rsidRPr="00000000">
          <w:rPr>
            <w:rFonts w:ascii="Calibri" w:cs="Calibri" w:eastAsia="Calibri" w:hAnsi="Calibri"/>
            <w:color w:val="0563c1"/>
            <w:sz w:val="24"/>
            <w:szCs w:val="24"/>
            <w:u w:val="single"/>
            <w:rtl w:val="0"/>
          </w:rPr>
          <w:t xml:space="preserve">https://us02web.zoom.us/webinar/register/WN_8791oGPvQoWd5_Q-H4Cnjg</w:t>
        </w:r>
      </w:hyperlink>
      <w:r w:rsidDel="00000000" w:rsidR="00000000" w:rsidRPr="00000000">
        <w:rPr>
          <w:rtl w:val="0"/>
        </w:rPr>
      </w:r>
    </w:p>
    <w:p w:rsidR="00000000" w:rsidDel="00000000" w:rsidP="00000000" w:rsidRDefault="00000000" w:rsidRPr="00000000" w14:paraId="00000014">
      <w:pPr>
        <w:shd w:fill="ffffff" w:val="clear"/>
        <w:rPr>
          <w:color w:val="232333"/>
          <w:sz w:val="21"/>
          <w:szCs w:val="21"/>
        </w:rPr>
      </w:pPr>
      <w:r w:rsidDel="00000000" w:rsidR="00000000" w:rsidRPr="00000000">
        <w:rPr>
          <w:color w:val="232333"/>
          <w:sz w:val="21"/>
          <w:szCs w:val="21"/>
          <w:rtl w:val="0"/>
        </w:rPr>
        <w:t xml:space="preserve"> </w:t>
      </w:r>
    </w:p>
    <w:p w:rsidR="00000000" w:rsidDel="00000000" w:rsidP="00000000" w:rsidRDefault="00000000" w:rsidRPr="00000000" w14:paraId="00000015">
      <w:pPr>
        <w:shd w:fill="ffffff" w:val="clear"/>
        <w:rPr>
          <w:rFonts w:ascii="Calibri" w:cs="Calibri" w:eastAsia="Calibri" w:hAnsi="Calibri"/>
          <w:color w:val="232333"/>
          <w:sz w:val="24"/>
          <w:szCs w:val="24"/>
        </w:rPr>
      </w:pPr>
      <w:r w:rsidDel="00000000" w:rsidR="00000000" w:rsidRPr="00000000">
        <w:rPr>
          <w:color w:val="232333"/>
          <w:sz w:val="21"/>
          <w:szCs w:val="21"/>
          <w:rtl w:val="0"/>
        </w:rPr>
        <w:t xml:space="preserve"> </w:t>
      </w:r>
      <w:r w:rsidDel="00000000" w:rsidR="00000000" w:rsidRPr="00000000">
        <w:rPr>
          <w:rFonts w:ascii="Calibri" w:cs="Calibri" w:eastAsia="Calibri" w:hAnsi="Calibri"/>
          <w:color w:val="232333"/>
          <w:sz w:val="24"/>
          <w:szCs w:val="24"/>
          <w:rtl w:val="0"/>
        </w:rPr>
        <w:t xml:space="preserve">We appreciate your time and hope to see you soon.</w:t>
      </w:r>
    </w:p>
    <w:p w:rsidR="00000000" w:rsidDel="00000000" w:rsidP="00000000" w:rsidRDefault="00000000" w:rsidRPr="00000000" w14:paraId="00000016">
      <w:pPr>
        <w:shd w:fill="ffffff" w:val="clear"/>
        <w:spacing w:after="160" w:line="254.40054545454544" w:lineRule="auto"/>
        <w:rPr>
          <w:rFonts w:ascii="Calibri" w:cs="Calibri" w:eastAsia="Calibri" w:hAnsi="Calibri"/>
          <w:sz w:val="24"/>
          <w:szCs w:val="24"/>
        </w:rPr>
      </w:pPr>
      <w:r w:rsidDel="00000000" w:rsidR="00000000" w:rsidRPr="00000000">
        <w:rPr>
          <w:rFonts w:ascii="Calibri" w:cs="Calibri" w:eastAsia="Calibri" w:hAnsi="Calibri"/>
          <w:color w:val="242424"/>
          <w:rtl w:val="0"/>
        </w:rPr>
        <w:t xml:space="preserve"> </w:t>
      </w: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Dionya S. Mills</w:t>
      </w:r>
    </w:p>
    <w:p w:rsidR="00000000" w:rsidDel="00000000" w:rsidP="00000000" w:rsidRDefault="00000000" w:rsidRPr="00000000" w14:paraId="00000018">
      <w:pP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 Liaison</w:t>
      </w:r>
    </w:p>
    <w:p w:rsidR="00000000" w:rsidDel="00000000" w:rsidP="00000000" w:rsidRDefault="00000000" w:rsidRPr="00000000" w14:paraId="0000001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Legacy of Excellence, Inc</w:t>
      </w:r>
    </w:p>
    <w:p w:rsidR="00000000" w:rsidDel="00000000" w:rsidP="00000000" w:rsidRDefault="00000000" w:rsidRPr="00000000" w14:paraId="0000001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Benjamin Franklin Elementary School</w:t>
      </w:r>
    </w:p>
    <w:p w:rsidR="00000000" w:rsidDel="00000000" w:rsidP="00000000" w:rsidRDefault="00000000" w:rsidRPr="00000000" w14:paraId="0000001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dmills@loenola.us</w:t>
      </w:r>
    </w:p>
    <w:p w:rsidR="00000000" w:rsidDel="00000000" w:rsidP="00000000" w:rsidRDefault="00000000" w:rsidRPr="00000000" w14:paraId="0000001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(504) 304-3932</w:t>
      </w:r>
    </w:p>
    <w:p w:rsidR="00000000" w:rsidDel="00000000" w:rsidP="00000000" w:rsidRDefault="00000000" w:rsidRPr="00000000" w14:paraId="0000001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1168400" cy="11684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684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us02web.zoom.us/webinar/register/WN_8791oGPvQoWd5_Q-H4Cnjg" TargetMode="External"/><Relationship Id="rId5" Type="http://schemas.openxmlformats.org/officeDocument/2006/relationships/styles" Target="styles.xml"/><Relationship Id="rId6" Type="http://schemas.openxmlformats.org/officeDocument/2006/relationships/hyperlink" Target="https://us02web.zoom.us/webinar/register/WN_xTe7zjWDSZqzmYNF9Wn_5Q" TargetMode="External"/><Relationship Id="rId7" Type="http://schemas.openxmlformats.org/officeDocument/2006/relationships/hyperlink" Target="https://us02web.zoom.us/webinar/register/WN_pMuj2xcqSASHgF-V3j8BuQ" TargetMode="External"/><Relationship Id="rId8" Type="http://schemas.openxmlformats.org/officeDocument/2006/relationships/hyperlink" Target="https://us02web.zoom.us/webinar/register/WN_FwHNM38QR_a-g3zQ7Me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